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47" w:rsidRPr="00F31547" w:rsidRDefault="00F31547" w:rsidP="00F4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47">
        <w:rPr>
          <w:rFonts w:ascii="Times New Roman" w:hAnsi="Times New Roman" w:cs="Times New Roman"/>
          <w:b/>
          <w:sz w:val="28"/>
          <w:szCs w:val="28"/>
        </w:rPr>
        <w:t>22.00.01 Теория, методология и история социологии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45AE">
        <w:rPr>
          <w:rFonts w:ascii="Times New Roman" w:hAnsi="Times New Roman"/>
          <w:sz w:val="28"/>
          <w:szCs w:val="28"/>
        </w:rPr>
        <w:t>Молодежные субкультуры и формирования радикализма в современном российском обществе</w:t>
      </w:r>
      <w:r w:rsidR="007773EE">
        <w:rPr>
          <w:rFonts w:ascii="Times New Roman" w:hAnsi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Качество жизни и социальное неравенство в условиях современной России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Социальные исключения и их влияние на поведение личности в условиях современной России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Включенность в социальные сети и структура ценностных ориентаций российской молодежи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Качество среднего/высшего образования и социальные лифты современной российской молодежи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Проникновение Интернета в российское общество и его социальные последствия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Социальные технологии сети Интернет и представления м</w:t>
      </w:r>
      <w:r w:rsidR="00EA79C0">
        <w:rPr>
          <w:rFonts w:ascii="Times New Roman" w:hAnsi="Times New Roman" w:cs="Times New Roman"/>
          <w:sz w:val="28"/>
          <w:szCs w:val="28"/>
        </w:rPr>
        <w:t>о</w:t>
      </w:r>
      <w:r w:rsidRPr="008A45AE">
        <w:rPr>
          <w:rFonts w:ascii="Times New Roman" w:hAnsi="Times New Roman" w:cs="Times New Roman"/>
          <w:sz w:val="28"/>
          <w:szCs w:val="28"/>
        </w:rPr>
        <w:t>лодежи о российском обществе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Социальный капитал личности как фактор формирования качества жизни в условиях со</w:t>
      </w:r>
      <w:r w:rsidR="00EA79C0">
        <w:rPr>
          <w:rFonts w:ascii="Times New Roman" w:hAnsi="Times New Roman" w:cs="Times New Roman"/>
          <w:sz w:val="28"/>
          <w:szCs w:val="28"/>
        </w:rPr>
        <w:t>в</w:t>
      </w:r>
      <w:r w:rsidRPr="008A45AE">
        <w:rPr>
          <w:rFonts w:ascii="Times New Roman" w:hAnsi="Times New Roman" w:cs="Times New Roman"/>
          <w:sz w:val="28"/>
          <w:szCs w:val="28"/>
        </w:rPr>
        <w:t>ременной России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Кино как фактор формирования ценностных ориентаций современной российской молодежи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Патриотизм и факторы его формирования  в условиях со</w:t>
      </w:r>
      <w:r w:rsidR="00EA79C0">
        <w:rPr>
          <w:rFonts w:ascii="Times New Roman" w:hAnsi="Times New Roman" w:cs="Times New Roman"/>
          <w:sz w:val="28"/>
          <w:szCs w:val="28"/>
        </w:rPr>
        <w:t>в</w:t>
      </w:r>
      <w:r w:rsidRPr="008A45AE">
        <w:rPr>
          <w:rFonts w:ascii="Times New Roman" w:hAnsi="Times New Roman" w:cs="Times New Roman"/>
          <w:sz w:val="28"/>
          <w:szCs w:val="28"/>
        </w:rPr>
        <w:t>ременной России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45937" w:rsidRPr="008A45AE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Образ России и факторы его формирования  в со</w:t>
      </w:r>
      <w:r w:rsidR="00EA79C0">
        <w:rPr>
          <w:rFonts w:ascii="Times New Roman" w:hAnsi="Times New Roman" w:cs="Times New Roman"/>
          <w:sz w:val="28"/>
          <w:szCs w:val="28"/>
        </w:rPr>
        <w:t>в</w:t>
      </w:r>
      <w:r w:rsidRPr="008A45AE">
        <w:rPr>
          <w:rFonts w:ascii="Times New Roman" w:hAnsi="Times New Roman" w:cs="Times New Roman"/>
          <w:sz w:val="28"/>
          <w:szCs w:val="28"/>
        </w:rPr>
        <w:t>ременных условиях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F31547" w:rsidRDefault="00F4593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 xml:space="preserve"> Мировосприятие современно</w:t>
      </w:r>
      <w:r w:rsidR="00B077B9">
        <w:rPr>
          <w:rFonts w:ascii="Times New Roman" w:hAnsi="Times New Roman" w:cs="Times New Roman"/>
          <w:sz w:val="28"/>
          <w:szCs w:val="28"/>
        </w:rPr>
        <w:t>й</w:t>
      </w:r>
      <w:r w:rsidRPr="008A45AE">
        <w:rPr>
          <w:rFonts w:ascii="Times New Roman" w:hAnsi="Times New Roman" w:cs="Times New Roman"/>
          <w:sz w:val="28"/>
          <w:szCs w:val="28"/>
        </w:rPr>
        <w:t xml:space="preserve"> российской молодежи и факторы его формирования</w:t>
      </w:r>
      <w:r w:rsidR="007773EE">
        <w:rPr>
          <w:rFonts w:ascii="Times New Roman" w:hAnsi="Times New Roman" w:cs="Times New Roman"/>
          <w:sz w:val="28"/>
          <w:szCs w:val="28"/>
        </w:rPr>
        <w:t>.</w:t>
      </w:r>
      <w:r w:rsidR="00F31547" w:rsidRPr="008A4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54" w:rsidRDefault="00E06754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Социология как наука. Место социологии в системе других наук об обществе.</w:t>
      </w:r>
      <w:r w:rsidR="0077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социологического знания и её эволюция.</w:t>
      </w:r>
    </w:p>
    <w:p w:rsidR="00E06754" w:rsidRDefault="00E06754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Позитивизм и неопозитивизм в социологии (О.Конт, Г.Спенсер, В.Парето, П.Сорокин и др.).</w:t>
      </w:r>
    </w:p>
    <w:p w:rsidR="00E06754" w:rsidRDefault="00E06754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Социологическая теория М.Вебера.</w:t>
      </w:r>
    </w:p>
    <w:p w:rsidR="00E06754" w:rsidRDefault="00E06754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Социология марксизма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неомарксизма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6754" w:rsidRDefault="00E06754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представители русской социологии конца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и начала ХХ веков</w:t>
      </w:r>
      <w:r w:rsidR="0077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(П.Л.Лавров, М.М.Ковалевский, В.И.Ленин, Н.И.Кареев, П.А.Сорокин и др.)</w:t>
      </w:r>
    </w:p>
    <w:p w:rsidR="00E06754" w:rsidRDefault="00E06754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Структурно-функциональный анализ в социологии</w:t>
      </w:r>
      <w:r w:rsidR="00777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Т.Парсонс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Р.Мертон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06754" w:rsidRDefault="00E06754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западной социологической мысли последней трети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</w:rPr>
        <w:t>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 ХХ веков</w:t>
      </w:r>
      <w:r w:rsidR="0077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постиндустриализм постструктур</w:t>
      </w:r>
      <w:r w:rsidR="005D51E0">
        <w:rPr>
          <w:rFonts w:ascii="Times New Roman" w:hAnsi="Times New Roman" w:cs="Times New Roman"/>
          <w:sz w:val="28"/>
          <w:szCs w:val="28"/>
        </w:rPr>
        <w:t xml:space="preserve">ализм, постмодернизм, </w:t>
      </w:r>
      <w:proofErr w:type="spellStart"/>
      <w:r w:rsidR="005D51E0">
        <w:rPr>
          <w:rFonts w:ascii="Times New Roman" w:hAnsi="Times New Roman" w:cs="Times New Roman"/>
          <w:sz w:val="28"/>
          <w:szCs w:val="28"/>
        </w:rPr>
        <w:t>неомарксизм</w:t>
      </w:r>
      <w:proofErr w:type="spellEnd"/>
      <w:r w:rsidR="005D5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1E0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="005D51E0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D51E0" w:rsidRDefault="005D51E0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российская социология (ведущие представители, концепции, направления, школы и центры).</w:t>
      </w:r>
    </w:p>
    <w:p w:rsidR="005D51E0" w:rsidRDefault="005D51E0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социальной структуры в социологии. Социальные классы и страты. Особенности социальной структуры современного общества.</w:t>
      </w:r>
    </w:p>
    <w:p w:rsidR="005D51E0" w:rsidRDefault="005D51E0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социального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института.Типология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институтов.Функции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дисфункции социальных институтов.</w:t>
      </w:r>
    </w:p>
    <w:p w:rsidR="005D51E0" w:rsidRDefault="005D51E0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конфликты.Социальные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конфликты в современном мировом и российском обществе.</w:t>
      </w:r>
    </w:p>
    <w:p w:rsidR="005D51E0" w:rsidRDefault="005D51E0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изменения: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сущностьт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типология( прогресс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регресс, поступательное и циклическое развитие, эволюция и революция).</w:t>
      </w:r>
    </w:p>
    <w:p w:rsidR="005D51E0" w:rsidRDefault="005D51E0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общества.Основные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исторические типы обществ</w:t>
      </w:r>
      <w:r w:rsidR="00DE2F67">
        <w:rPr>
          <w:rFonts w:ascii="Times New Roman" w:hAnsi="Times New Roman" w:cs="Times New Roman"/>
          <w:sz w:val="28"/>
          <w:szCs w:val="28"/>
        </w:rPr>
        <w:t>( подходы К.Маркса, Э.Дюркгейма, Д.Белла и т.д.).</w:t>
      </w:r>
    </w:p>
    <w:p w:rsidR="00DE2F67" w:rsidRDefault="00DE2F67" w:rsidP="008A4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 и ее осмысление в современной социологии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Р.Робертсон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М.Уотерс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Э.Гидденс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И.Валлерстайн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Дж.Ритцер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A79C0" w:rsidRPr="00EA79C0" w:rsidRDefault="00EA79C0" w:rsidP="00EA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547" w:rsidRPr="008A45AE" w:rsidRDefault="00F31547" w:rsidP="00F31547">
      <w:pPr>
        <w:pStyle w:val="2"/>
        <w:tabs>
          <w:tab w:val="num" w:pos="0"/>
        </w:tabs>
        <w:spacing w:line="360" w:lineRule="auto"/>
        <w:jc w:val="center"/>
        <w:rPr>
          <w:i/>
          <w:szCs w:val="28"/>
        </w:rPr>
      </w:pPr>
      <w:r w:rsidRPr="008A45AE">
        <w:rPr>
          <w:i/>
          <w:szCs w:val="28"/>
        </w:rPr>
        <w:t>22.00.03</w:t>
      </w:r>
      <w:r w:rsidR="008A45AE" w:rsidRPr="008A45AE">
        <w:rPr>
          <w:i/>
          <w:szCs w:val="28"/>
        </w:rPr>
        <w:t xml:space="preserve">  </w:t>
      </w:r>
      <w:r w:rsidRPr="008A45AE">
        <w:rPr>
          <w:i/>
          <w:szCs w:val="28"/>
        </w:rPr>
        <w:t xml:space="preserve">Экономическая социология и демография </w:t>
      </w:r>
    </w:p>
    <w:p w:rsidR="00F31547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Закономерности социальной динамики российского общества под действием преобразования экономики.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Социальные исследования экономических решений в России.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Социальные функции российского государства в условиях возрастания глобальных экономических рисков.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Сетевая структура предпринимательского поведения в сфере малого бизнеса.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Социальная стратификация потребительских моделей экономического поведения в условиях экономического кризиса Российского общества.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Методы минимизации этно-социальных конфликтов на российском рыке труда.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Состояние и перспектива развития институтов социального партнерства в российском обществе.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Институты профессиональной социализации как фактор воспроизводства рабочей силы на российском рынке труда.</w:t>
      </w:r>
    </w:p>
    <w:p w:rsidR="00F31547" w:rsidRPr="00226BE8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Факторы и тенденции формирования кланово-семейной стратификации крупного российского бизнеса.</w:t>
      </w:r>
    </w:p>
    <w:p w:rsidR="00F31547" w:rsidRDefault="00F31547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 xml:space="preserve">Феномен </w:t>
      </w:r>
      <w:proofErr w:type="spellStart"/>
      <w:r w:rsidRPr="00226BE8">
        <w:rPr>
          <w:b w:val="0"/>
          <w:szCs w:val="28"/>
        </w:rPr>
        <w:t>рентоориентированного</w:t>
      </w:r>
      <w:proofErr w:type="spellEnd"/>
      <w:r w:rsidRPr="00226BE8">
        <w:rPr>
          <w:b w:val="0"/>
          <w:szCs w:val="28"/>
        </w:rPr>
        <w:t xml:space="preserve"> поведения в российской экономике как предмет социологического анализа.</w:t>
      </w:r>
    </w:p>
    <w:p w:rsidR="00EA79C0" w:rsidRDefault="00EA79C0" w:rsidP="00EA79C0">
      <w:pPr>
        <w:pStyle w:val="2"/>
        <w:jc w:val="both"/>
        <w:rPr>
          <w:b w:val="0"/>
          <w:szCs w:val="28"/>
        </w:rPr>
      </w:pPr>
    </w:p>
    <w:p w:rsidR="00F31547" w:rsidRPr="005A0A95" w:rsidRDefault="00F31547" w:rsidP="00F31547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95">
        <w:rPr>
          <w:rFonts w:ascii="Times New Roman" w:hAnsi="Times New Roman" w:cs="Times New Roman"/>
          <w:b/>
          <w:sz w:val="28"/>
          <w:szCs w:val="28"/>
        </w:rPr>
        <w:t>22.00.04</w:t>
      </w:r>
    </w:p>
    <w:p w:rsidR="00F31547" w:rsidRDefault="00F31547" w:rsidP="00F31547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95">
        <w:rPr>
          <w:rFonts w:ascii="Times New Roman" w:hAnsi="Times New Roman" w:cs="Times New Roman"/>
          <w:b/>
          <w:sz w:val="28"/>
          <w:szCs w:val="28"/>
        </w:rPr>
        <w:t>Социальная структура, социальные институты и процессы</w:t>
      </w:r>
    </w:p>
    <w:p w:rsidR="00F31547" w:rsidRPr="00F770EF" w:rsidRDefault="00F31547" w:rsidP="00F31547">
      <w:pPr>
        <w:autoSpaceDE w:val="0"/>
        <w:autoSpaceDN w:val="0"/>
        <w:spacing w:after="0" w:line="240" w:lineRule="auto"/>
        <w:ind w:right="851"/>
        <w:jc w:val="center"/>
        <w:rPr>
          <w:bCs/>
          <w:sz w:val="28"/>
          <w:szCs w:val="28"/>
        </w:rPr>
      </w:pP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Основные теоретико-методологические подходы в изучении социальной структуры современного общества.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lastRenderedPageBreak/>
        <w:t>Особенности формирования социальной структуры современного российского общества.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Основные типы социальных институтов.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Понятие и сущность социальной стратификации.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Историческая типология социальной стратификации.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Социальная стратификация в современном обществе.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Основные научные подходы в изучении неравенства в современной социологии.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Социальное неравенство как глобальная проблема в современном мире.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Типы и виды социальной структуры общества.</w:t>
      </w:r>
    </w:p>
    <w:p w:rsidR="00F31547" w:rsidRPr="00834BE7" w:rsidRDefault="00F31547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Концепции социальной мобильности.</w:t>
      </w:r>
    </w:p>
    <w:p w:rsidR="00EA79C0" w:rsidRPr="00834BE7" w:rsidRDefault="00EA79C0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Современный институциональный кризис семьи и рождаемости: социологический подход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EA79C0" w:rsidRPr="00834BE7" w:rsidRDefault="00EA79C0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Репродуктивное здоровье семьи и современные биотехнологии: социологический анализ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EA79C0" w:rsidRPr="00834BE7" w:rsidRDefault="00EA79C0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 xml:space="preserve">Русская социология семьи </w:t>
      </w:r>
      <w:proofErr w:type="spellStart"/>
      <w:r w:rsidRPr="00834BE7">
        <w:rPr>
          <w:rFonts w:ascii="Times New Roman" w:hAnsi="Times New Roman" w:cs="Times New Roman"/>
          <w:sz w:val="28"/>
          <w:szCs w:val="28"/>
        </w:rPr>
        <w:t>М.М.Ковалевский</w:t>
      </w:r>
      <w:proofErr w:type="spellEnd"/>
      <w:r w:rsidRPr="00834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E7">
        <w:rPr>
          <w:rFonts w:ascii="Times New Roman" w:hAnsi="Times New Roman" w:cs="Times New Roman"/>
          <w:sz w:val="28"/>
          <w:szCs w:val="28"/>
        </w:rPr>
        <w:t>Н.К.Михайлдовсский</w:t>
      </w:r>
      <w:proofErr w:type="spellEnd"/>
      <w:r w:rsidRPr="00834BE7">
        <w:rPr>
          <w:rFonts w:ascii="Times New Roman" w:hAnsi="Times New Roman" w:cs="Times New Roman"/>
          <w:sz w:val="28"/>
          <w:szCs w:val="28"/>
        </w:rPr>
        <w:t>,</w:t>
      </w:r>
      <w:r w:rsidR="00B077B9" w:rsidRPr="0083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7B9" w:rsidRPr="00834BE7">
        <w:rPr>
          <w:rFonts w:ascii="Times New Roman" w:hAnsi="Times New Roman" w:cs="Times New Roman"/>
          <w:sz w:val="28"/>
          <w:szCs w:val="28"/>
        </w:rPr>
        <w:t>П.А.Сорокин</w:t>
      </w:r>
      <w:proofErr w:type="spellEnd"/>
      <w:r w:rsidR="00B077B9" w:rsidRPr="00834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7B9" w:rsidRPr="00834BE7">
        <w:rPr>
          <w:rFonts w:ascii="Times New Roman" w:hAnsi="Times New Roman" w:cs="Times New Roman"/>
          <w:sz w:val="28"/>
          <w:szCs w:val="28"/>
        </w:rPr>
        <w:t>В.В.Розанов</w:t>
      </w:r>
      <w:proofErr w:type="spellEnd"/>
      <w:r w:rsidR="00B077B9" w:rsidRPr="00834BE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077B9" w:rsidRPr="00834BE7" w:rsidRDefault="00B077B9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Семья и семейный образ жизни в литературе и искусстве.</w:t>
      </w:r>
    </w:p>
    <w:p w:rsidR="00B077B9" w:rsidRPr="00834BE7" w:rsidRDefault="00B077B9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4BE7">
        <w:rPr>
          <w:rFonts w:ascii="Times New Roman" w:hAnsi="Times New Roman" w:cs="Times New Roman"/>
          <w:sz w:val="28"/>
          <w:szCs w:val="28"/>
        </w:rPr>
        <w:t>Крейцерова</w:t>
      </w:r>
      <w:proofErr w:type="spellEnd"/>
      <w:r w:rsidRPr="00834BE7">
        <w:rPr>
          <w:rFonts w:ascii="Times New Roman" w:hAnsi="Times New Roman" w:cs="Times New Roman"/>
          <w:sz w:val="28"/>
          <w:szCs w:val="28"/>
        </w:rPr>
        <w:t xml:space="preserve"> соната» Льва Толстого и современность: социологический подход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077B9" w:rsidRPr="00834BE7" w:rsidRDefault="00B077B9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Советская социология семьи: основные подходы и направления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077B9" w:rsidRPr="00834BE7" w:rsidRDefault="00B077B9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Социальное неравенство и смертность в современной России</w:t>
      </w:r>
    </w:p>
    <w:p w:rsidR="00B077B9" w:rsidRPr="00834BE7" w:rsidRDefault="00B077B9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Социологические проблемы миграции в контексте современных семейно-демографических изменений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077B9" w:rsidRPr="00834BE7" w:rsidRDefault="00B077B9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 w:rsidRPr="00834BE7">
        <w:rPr>
          <w:rFonts w:ascii="Times New Roman" w:hAnsi="Times New Roman" w:cs="Times New Roman"/>
          <w:sz w:val="28"/>
          <w:szCs w:val="28"/>
        </w:rPr>
        <w:t>Семейная социализация: взаимоотношения детей и родителей (социологический анализ)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834BE7" w:rsidRPr="006B5552" w:rsidRDefault="00834BE7" w:rsidP="00834BE7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естественной семьи и семейной политики американского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57F99" w:rsidRPr="00B57F99" w:rsidRDefault="00B57F99" w:rsidP="00B57F99">
      <w:pPr>
        <w:autoSpaceDE w:val="0"/>
        <w:autoSpaceDN w:val="0"/>
        <w:spacing w:after="0" w:line="240" w:lineRule="auto"/>
        <w:ind w:right="851"/>
        <w:jc w:val="both"/>
        <w:rPr>
          <w:sz w:val="28"/>
          <w:szCs w:val="28"/>
        </w:rPr>
      </w:pPr>
    </w:p>
    <w:p w:rsidR="00B57F99" w:rsidRDefault="00B57F99" w:rsidP="00B57F99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99">
        <w:rPr>
          <w:rFonts w:ascii="Times New Roman" w:hAnsi="Times New Roman" w:cs="Times New Roman"/>
          <w:b/>
          <w:sz w:val="28"/>
          <w:szCs w:val="28"/>
        </w:rPr>
        <w:t>22.00.05 Политическая социология</w:t>
      </w:r>
    </w:p>
    <w:p w:rsidR="00B57F99" w:rsidRPr="00B57F99" w:rsidRDefault="00B57F99" w:rsidP="00B57F99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37" w:rsidRPr="006B5552" w:rsidRDefault="00B57F99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ab/>
      </w:r>
      <w:r w:rsidR="00F45937" w:rsidRPr="006B5552">
        <w:rPr>
          <w:rFonts w:ascii="Times New Roman" w:hAnsi="Times New Roman" w:cs="Times New Roman"/>
          <w:sz w:val="28"/>
          <w:szCs w:val="28"/>
        </w:rPr>
        <w:t xml:space="preserve"> </w:t>
      </w:r>
      <w:r w:rsidRPr="006B5552">
        <w:rPr>
          <w:rFonts w:ascii="Times New Roman" w:hAnsi="Times New Roman" w:cs="Times New Roman"/>
          <w:sz w:val="28"/>
          <w:szCs w:val="28"/>
        </w:rPr>
        <w:t>1.Оппозиция как структурный элемент механизма функционирования демократических политических систем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57F99" w:rsidRPr="006B5552" w:rsidRDefault="00B57F99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>2.Структура властных отношений как объект исследования политической социологии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57F99" w:rsidRPr="006B5552" w:rsidRDefault="00B57F99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>3.Выборы как политико-правовой институт и механизм социально-политического представительства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57F99" w:rsidRPr="006B5552" w:rsidRDefault="00B57F99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 xml:space="preserve">4.Теория социальной и политической стратификации </w:t>
      </w:r>
      <w:proofErr w:type="spellStart"/>
      <w:r w:rsidRPr="006B5552">
        <w:rPr>
          <w:rFonts w:ascii="Times New Roman" w:hAnsi="Times New Roman" w:cs="Times New Roman"/>
          <w:sz w:val="28"/>
          <w:szCs w:val="28"/>
        </w:rPr>
        <w:t>П.Бурдье</w:t>
      </w:r>
      <w:proofErr w:type="spellEnd"/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57F99" w:rsidRPr="006B5552" w:rsidRDefault="00B57F99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>5Механизмы социального контроля аппарата власти и управления</w:t>
      </w:r>
      <w:r w:rsidR="007773EE">
        <w:rPr>
          <w:rFonts w:ascii="Times New Roman" w:hAnsi="Times New Roman" w:cs="Times New Roman"/>
          <w:sz w:val="28"/>
          <w:szCs w:val="28"/>
        </w:rPr>
        <w:t>.</w:t>
      </w:r>
    </w:p>
    <w:p w:rsidR="00B57F99" w:rsidRPr="006B5552" w:rsidRDefault="00B57F99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>6.Структура, способы легитимации и функции политической элиты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B57F99" w:rsidRPr="006B5552" w:rsidRDefault="006B5552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>7.Аппарат управления как объект социологического исследования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6B5552" w:rsidRPr="006B5552" w:rsidRDefault="006B5552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>8.Общественное мнение в политике: механизмы формирования и каналы выражения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6B5552" w:rsidRPr="006B5552" w:rsidRDefault="006B5552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lastRenderedPageBreak/>
        <w:t>9.Факторы политического поведения и участия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6B5552" w:rsidRDefault="006B5552" w:rsidP="006B5552">
      <w:pPr>
        <w:tabs>
          <w:tab w:val="center" w:pos="467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5552">
        <w:rPr>
          <w:rFonts w:ascii="Times New Roman" w:hAnsi="Times New Roman" w:cs="Times New Roman"/>
          <w:sz w:val="28"/>
          <w:szCs w:val="28"/>
        </w:rPr>
        <w:t>10.Социологическое сопровождение урегулирования политических конфликтов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6B5552" w:rsidRPr="006B5552" w:rsidRDefault="006B5552" w:rsidP="006B5552">
      <w:pPr>
        <w:tabs>
          <w:tab w:val="center" w:pos="4677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A45AE" w:rsidRPr="008A45AE" w:rsidRDefault="00671860" w:rsidP="006B5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5AE">
        <w:rPr>
          <w:rFonts w:ascii="Times New Roman" w:hAnsi="Times New Roman" w:cs="Times New Roman"/>
          <w:b/>
          <w:sz w:val="28"/>
          <w:szCs w:val="28"/>
        </w:rPr>
        <w:t xml:space="preserve">22.00.06 </w:t>
      </w:r>
      <w:r w:rsidR="008A4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5AE">
        <w:rPr>
          <w:rFonts w:ascii="Times New Roman" w:hAnsi="Times New Roman" w:cs="Times New Roman"/>
          <w:b/>
          <w:sz w:val="28"/>
          <w:szCs w:val="28"/>
        </w:rPr>
        <w:t>Социология</w:t>
      </w:r>
      <w:proofErr w:type="gramEnd"/>
      <w:r w:rsidRPr="008A45AE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социокультурных норм в обществе потребления.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Артефакты культуры в новых технических форматах (3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43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человека: новая онтология.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как культурная парадигма современной европейской цивилизации.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Культурные ритуалы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медиатизированном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Социокультурные основания символического потребления.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Маргинальные субкультуры современного мегаполиса.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мегаполис как  социальное поле культурной диффузии.</w:t>
      </w:r>
    </w:p>
    <w:p w:rsidR="00671860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Иерархия смыслов образования в 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A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</w:t>
      </w:r>
    </w:p>
    <w:p w:rsidR="00671860" w:rsidRPr="001443D6" w:rsidRDefault="00671860" w:rsidP="008A4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Социокультурная панорама науки  в эпоху постмодерна.</w:t>
      </w:r>
    </w:p>
    <w:p w:rsidR="00671860" w:rsidRPr="00226BE8" w:rsidRDefault="00671860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Методы минимизации этно-социальных конфликтов на российском рыке труда.</w:t>
      </w:r>
    </w:p>
    <w:p w:rsidR="00671860" w:rsidRPr="00226BE8" w:rsidRDefault="00671860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Состояние и перспектива развития институтов социального партнерства в российском обществе.</w:t>
      </w:r>
    </w:p>
    <w:p w:rsidR="00671860" w:rsidRPr="00226BE8" w:rsidRDefault="00671860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Институты профессиональной социализации как фактор воспроизводства рабочей силы на российском рынке труда.</w:t>
      </w:r>
    </w:p>
    <w:p w:rsidR="00671860" w:rsidRPr="00226BE8" w:rsidRDefault="00671860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226BE8">
        <w:rPr>
          <w:b w:val="0"/>
          <w:szCs w:val="28"/>
        </w:rPr>
        <w:t>Факторы и тенденции формирования кланово-семейной стратификации крупного российского бизнеса.</w:t>
      </w:r>
    </w:p>
    <w:p w:rsidR="008A45AE" w:rsidRDefault="00671860" w:rsidP="008A45AE">
      <w:pPr>
        <w:pStyle w:val="2"/>
        <w:numPr>
          <w:ilvl w:val="0"/>
          <w:numId w:val="4"/>
        </w:numPr>
        <w:jc w:val="both"/>
        <w:rPr>
          <w:b w:val="0"/>
          <w:szCs w:val="28"/>
        </w:rPr>
      </w:pPr>
      <w:r w:rsidRPr="008A45AE">
        <w:rPr>
          <w:b w:val="0"/>
          <w:szCs w:val="28"/>
        </w:rPr>
        <w:t xml:space="preserve">Феномен </w:t>
      </w:r>
      <w:proofErr w:type="spellStart"/>
      <w:r w:rsidRPr="008A45AE">
        <w:rPr>
          <w:b w:val="0"/>
          <w:szCs w:val="28"/>
        </w:rPr>
        <w:t>рентоориентированного</w:t>
      </w:r>
      <w:proofErr w:type="spellEnd"/>
      <w:r w:rsidRPr="008A45AE">
        <w:rPr>
          <w:b w:val="0"/>
          <w:szCs w:val="28"/>
        </w:rPr>
        <w:t xml:space="preserve"> поведения в российской экономике как предмет социологического анализа.</w:t>
      </w:r>
    </w:p>
    <w:p w:rsidR="00EA79C0" w:rsidRPr="008A45AE" w:rsidRDefault="00EA79C0" w:rsidP="00EA79C0">
      <w:pPr>
        <w:pStyle w:val="2"/>
        <w:jc w:val="both"/>
        <w:rPr>
          <w:b w:val="0"/>
          <w:szCs w:val="28"/>
        </w:rPr>
      </w:pPr>
    </w:p>
    <w:p w:rsidR="00C74753" w:rsidRPr="001B339E" w:rsidRDefault="00C74753" w:rsidP="008A45AE">
      <w:pPr>
        <w:ind w:left="360"/>
        <w:jc w:val="center"/>
        <w:rPr>
          <w:sz w:val="28"/>
          <w:szCs w:val="28"/>
        </w:rPr>
      </w:pPr>
      <w:r w:rsidRPr="008A45AE">
        <w:rPr>
          <w:rFonts w:ascii="Times New Roman" w:hAnsi="Times New Roman" w:cs="Times New Roman"/>
          <w:b/>
          <w:sz w:val="28"/>
          <w:szCs w:val="28"/>
        </w:rPr>
        <w:t>22.00.08  С</w:t>
      </w:r>
      <w:r w:rsidR="008A45AE" w:rsidRPr="008A45AE">
        <w:rPr>
          <w:rFonts w:ascii="Times New Roman" w:hAnsi="Times New Roman" w:cs="Times New Roman"/>
          <w:b/>
          <w:sz w:val="28"/>
          <w:szCs w:val="28"/>
        </w:rPr>
        <w:t>оциология управления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Трансформация системы управления человеческими ресурсами в информационном обществе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Стратегическое развитие и корпоративное управление: структурные особенности и обеспечение баланса интересов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Инновационные подходы к разработке системы корпоративной социальной ответственности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Миграция населения как фактор развития современных организаций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Мотивационные программы в современной организации: структура и тенденции совершенствования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Управление карьерой работников: корпоративные и национальные приоритеты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Стратегическое лидерство: социально-управленческие основы и методы достижения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5AE">
        <w:rPr>
          <w:rFonts w:ascii="Times New Roman" w:hAnsi="Times New Roman" w:cs="Times New Roman"/>
          <w:sz w:val="28"/>
          <w:szCs w:val="28"/>
        </w:rPr>
        <w:lastRenderedPageBreak/>
        <w:t>Стейкхолдеры</w:t>
      </w:r>
      <w:proofErr w:type="spellEnd"/>
      <w:r w:rsidRPr="008A45AE">
        <w:rPr>
          <w:rFonts w:ascii="Times New Roman" w:hAnsi="Times New Roman" w:cs="Times New Roman"/>
          <w:sz w:val="28"/>
          <w:szCs w:val="28"/>
        </w:rPr>
        <w:t xml:space="preserve"> как инициаторы социальных изменений в организации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Оценка персонала: стратегические и тактические подходы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 xml:space="preserve">Социальное неравенство и проблема </w:t>
      </w:r>
      <w:proofErr w:type="spellStart"/>
      <w:r w:rsidRPr="008A45AE">
        <w:rPr>
          <w:rFonts w:ascii="Times New Roman" w:hAnsi="Times New Roman" w:cs="Times New Roman"/>
          <w:sz w:val="28"/>
          <w:szCs w:val="28"/>
        </w:rPr>
        <w:t>приципала</w:t>
      </w:r>
      <w:proofErr w:type="spellEnd"/>
      <w:r w:rsidRPr="008A45AE">
        <w:rPr>
          <w:rFonts w:ascii="Times New Roman" w:hAnsi="Times New Roman" w:cs="Times New Roman"/>
          <w:sz w:val="28"/>
          <w:szCs w:val="28"/>
        </w:rPr>
        <w:t>-агента в современных организациях</w:t>
      </w:r>
      <w:r w:rsidR="002C2002">
        <w:rPr>
          <w:rFonts w:ascii="Times New Roman" w:hAnsi="Times New Roman" w:cs="Times New Roman"/>
          <w:sz w:val="28"/>
          <w:szCs w:val="28"/>
        </w:rPr>
        <w:t>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Социальные приоритеты трансформации некоммерческих организаций в современной России.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Корпоративные инновации как фактор модернизации российского общества.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Управление креативностью как направление современного кадрового менеджмента.</w:t>
      </w:r>
    </w:p>
    <w:p w:rsidR="00C74753" w:rsidRPr="008A45AE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Методы формирования имиджа и репутации организации.</w:t>
      </w:r>
    </w:p>
    <w:p w:rsidR="00C74753" w:rsidRPr="002F6884" w:rsidRDefault="00C74753" w:rsidP="00C747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AE">
        <w:rPr>
          <w:rFonts w:ascii="Times New Roman" w:hAnsi="Times New Roman" w:cs="Times New Roman"/>
          <w:sz w:val="28"/>
          <w:szCs w:val="28"/>
        </w:rPr>
        <w:t>Корпоративная культура российских организаций: традиции и инновации.</w:t>
      </w:r>
      <w:bookmarkStart w:id="0" w:name="_GoBack"/>
      <w:bookmarkEnd w:id="0"/>
    </w:p>
    <w:p w:rsidR="00671860" w:rsidRPr="003759D3" w:rsidRDefault="00671860" w:rsidP="00671860">
      <w:pPr>
        <w:jc w:val="both"/>
        <w:rPr>
          <w:sz w:val="28"/>
          <w:szCs w:val="28"/>
        </w:rPr>
      </w:pPr>
    </w:p>
    <w:sectPr w:rsidR="00671860" w:rsidRPr="003759D3" w:rsidSect="00B57F9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451"/>
    <w:multiLevelType w:val="hybridMultilevel"/>
    <w:tmpl w:val="93FE18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6" w:hanging="360"/>
      </w:pPr>
    </w:lvl>
    <w:lvl w:ilvl="2" w:tplc="0419001B" w:tentative="1">
      <w:start w:val="1"/>
      <w:numFmt w:val="lowerRoman"/>
      <w:lvlText w:val="%3."/>
      <w:lvlJc w:val="right"/>
      <w:pPr>
        <w:ind w:left="776" w:hanging="180"/>
      </w:pPr>
    </w:lvl>
    <w:lvl w:ilvl="3" w:tplc="0419000F" w:tentative="1">
      <w:start w:val="1"/>
      <w:numFmt w:val="decimal"/>
      <w:lvlText w:val="%4."/>
      <w:lvlJc w:val="left"/>
      <w:pPr>
        <w:ind w:left="1496" w:hanging="360"/>
      </w:pPr>
    </w:lvl>
    <w:lvl w:ilvl="4" w:tplc="04190019" w:tentative="1">
      <w:start w:val="1"/>
      <w:numFmt w:val="lowerLetter"/>
      <w:lvlText w:val="%5."/>
      <w:lvlJc w:val="left"/>
      <w:pPr>
        <w:ind w:left="2216" w:hanging="360"/>
      </w:pPr>
    </w:lvl>
    <w:lvl w:ilvl="5" w:tplc="0419001B" w:tentative="1">
      <w:start w:val="1"/>
      <w:numFmt w:val="lowerRoman"/>
      <w:lvlText w:val="%6."/>
      <w:lvlJc w:val="right"/>
      <w:pPr>
        <w:ind w:left="2936" w:hanging="180"/>
      </w:pPr>
    </w:lvl>
    <w:lvl w:ilvl="6" w:tplc="0419000F" w:tentative="1">
      <w:start w:val="1"/>
      <w:numFmt w:val="decimal"/>
      <w:lvlText w:val="%7."/>
      <w:lvlJc w:val="left"/>
      <w:pPr>
        <w:ind w:left="3656" w:hanging="360"/>
      </w:pPr>
    </w:lvl>
    <w:lvl w:ilvl="7" w:tplc="04190019" w:tentative="1">
      <w:start w:val="1"/>
      <w:numFmt w:val="lowerLetter"/>
      <w:lvlText w:val="%8."/>
      <w:lvlJc w:val="left"/>
      <w:pPr>
        <w:ind w:left="4376" w:hanging="360"/>
      </w:pPr>
    </w:lvl>
    <w:lvl w:ilvl="8" w:tplc="0419001B" w:tentative="1">
      <w:start w:val="1"/>
      <w:numFmt w:val="lowerRoman"/>
      <w:lvlText w:val="%9."/>
      <w:lvlJc w:val="right"/>
      <w:pPr>
        <w:ind w:left="5096" w:hanging="180"/>
      </w:pPr>
    </w:lvl>
  </w:abstractNum>
  <w:abstractNum w:abstractNumId="1" w15:restartNumberingAfterBreak="0">
    <w:nsid w:val="22AC5FA9"/>
    <w:multiLevelType w:val="hybridMultilevel"/>
    <w:tmpl w:val="32CE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2FAB"/>
    <w:multiLevelType w:val="hybridMultilevel"/>
    <w:tmpl w:val="F9A86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8F614C"/>
    <w:multiLevelType w:val="hybridMultilevel"/>
    <w:tmpl w:val="D43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C16FA"/>
    <w:multiLevelType w:val="hybridMultilevel"/>
    <w:tmpl w:val="0C82477A"/>
    <w:lvl w:ilvl="0" w:tplc="65C26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D4C66"/>
    <w:multiLevelType w:val="hybridMultilevel"/>
    <w:tmpl w:val="7656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15CC5"/>
    <w:multiLevelType w:val="hybridMultilevel"/>
    <w:tmpl w:val="D43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04DB2"/>
    <w:multiLevelType w:val="hybridMultilevel"/>
    <w:tmpl w:val="E796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937"/>
    <w:rsid w:val="00060FFD"/>
    <w:rsid w:val="002C2002"/>
    <w:rsid w:val="002F6884"/>
    <w:rsid w:val="005000CE"/>
    <w:rsid w:val="005D51E0"/>
    <w:rsid w:val="0060582F"/>
    <w:rsid w:val="0062431E"/>
    <w:rsid w:val="00671860"/>
    <w:rsid w:val="006B5552"/>
    <w:rsid w:val="007773EE"/>
    <w:rsid w:val="007B50FE"/>
    <w:rsid w:val="00834BE7"/>
    <w:rsid w:val="008A45AE"/>
    <w:rsid w:val="00B077B9"/>
    <w:rsid w:val="00B57F99"/>
    <w:rsid w:val="00C74753"/>
    <w:rsid w:val="00CF7018"/>
    <w:rsid w:val="00DE2F67"/>
    <w:rsid w:val="00E06754"/>
    <w:rsid w:val="00EA79C0"/>
    <w:rsid w:val="00F2437E"/>
    <w:rsid w:val="00F31547"/>
    <w:rsid w:val="00F45937"/>
    <w:rsid w:val="00F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F9C"/>
  <w15:docId w15:val="{7C15056B-D58A-4BEE-B03C-8C1B1BEC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37"/>
    <w:pPr>
      <w:ind w:left="720"/>
      <w:contextualSpacing/>
    </w:pPr>
  </w:style>
  <w:style w:type="paragraph" w:styleId="2">
    <w:name w:val="Body Text 2"/>
    <w:basedOn w:val="a"/>
    <w:link w:val="20"/>
    <w:rsid w:val="0067186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718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 Социологический факультет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Lina</cp:lastModifiedBy>
  <cp:revision>3</cp:revision>
  <cp:lastPrinted>2015-07-06T10:23:00Z</cp:lastPrinted>
  <dcterms:created xsi:type="dcterms:W3CDTF">2015-07-06T07:57:00Z</dcterms:created>
  <dcterms:modified xsi:type="dcterms:W3CDTF">2016-07-04T09:12:00Z</dcterms:modified>
</cp:coreProperties>
</file>