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95" w:rsidRPr="00930A95" w:rsidRDefault="00930A95" w:rsidP="00930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A95">
        <w:rPr>
          <w:rFonts w:ascii="Times New Roman" w:hAnsi="Times New Roman" w:cs="Times New Roman"/>
          <w:b/>
          <w:sz w:val="24"/>
          <w:szCs w:val="24"/>
        </w:rPr>
        <w:t>Памятка участнику Универсиады «Ломоносов» по социологии</w:t>
      </w:r>
    </w:p>
    <w:p w:rsidR="00EC4E44" w:rsidRDefault="00930A95" w:rsidP="00930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A95">
        <w:rPr>
          <w:rFonts w:ascii="Times New Roman" w:hAnsi="Times New Roman" w:cs="Times New Roman"/>
          <w:b/>
          <w:sz w:val="24"/>
          <w:szCs w:val="24"/>
        </w:rPr>
        <w:t>для заселения в общежитие МГУ имени М.В.Ломоносова!</w:t>
      </w:r>
    </w:p>
    <w:p w:rsidR="00930A95" w:rsidRDefault="00930A95" w:rsidP="00930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673" w:rsidRPr="008C6673" w:rsidRDefault="00930A95" w:rsidP="00930A9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заселения необходимо обратиться в Управление общежитиями МГУ имени М.В.Ломоносова, которое находится в Главном Здании МГУ (со шпилем), комната 1</w:t>
      </w:r>
      <w:r w:rsidR="008C6673">
        <w:rPr>
          <w:rFonts w:ascii="Times New Roman" w:hAnsi="Times New Roman" w:cs="Times New Roman"/>
          <w:sz w:val="24"/>
          <w:szCs w:val="24"/>
        </w:rPr>
        <w:t>.</w:t>
      </w:r>
    </w:p>
    <w:p w:rsidR="008C6673" w:rsidRDefault="008C6673" w:rsidP="008C66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673">
        <w:rPr>
          <w:rFonts w:ascii="Times New Roman" w:hAnsi="Times New Roman" w:cs="Times New Roman"/>
          <w:b/>
          <w:sz w:val="24"/>
          <w:szCs w:val="24"/>
        </w:rPr>
        <w:t>Для входа в Главное Здание необходимо пройти через проходную сектора</w:t>
      </w:r>
      <w:proofErr w:type="gramStart"/>
      <w:r w:rsidRPr="008C6673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8C6673">
        <w:rPr>
          <w:rFonts w:ascii="Times New Roman" w:hAnsi="Times New Roman" w:cs="Times New Roman"/>
          <w:b/>
          <w:sz w:val="24"/>
          <w:szCs w:val="24"/>
        </w:rPr>
        <w:t xml:space="preserve"> (на схеме обозначено буквой Б в красном кружочке)</w:t>
      </w:r>
      <w:r w:rsidR="00930A95" w:rsidRPr="008C6673">
        <w:rPr>
          <w:rFonts w:ascii="Times New Roman" w:hAnsi="Times New Roman" w:cs="Times New Roman"/>
          <w:b/>
          <w:sz w:val="24"/>
          <w:szCs w:val="24"/>
        </w:rPr>
        <w:t>.</w:t>
      </w:r>
      <w:r w:rsidR="00930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A95" w:rsidRPr="008C6673" w:rsidRDefault="00930A95" w:rsidP="008C6673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673">
        <w:rPr>
          <w:rFonts w:ascii="Times New Roman" w:hAnsi="Times New Roman" w:cs="Times New Roman"/>
          <w:b/>
          <w:sz w:val="24"/>
          <w:szCs w:val="24"/>
        </w:rPr>
        <w:t>Входить только здесь, так как списки на проход находятся на данном пропуском пункте!</w:t>
      </w:r>
    </w:p>
    <w:p w:rsidR="00C07D77" w:rsidRDefault="00C07D77" w:rsidP="00C07D7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A95" w:rsidRDefault="008C6673" w:rsidP="00930A9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429.9pt;margin-top:92.5pt;width:28.6pt;height:27.85pt;z-index:251661312" fillcolor="#c0504d [3205]" strokecolor="#f2f2f2 [3041]" strokeweight="3pt">
            <v:shadow on="t" type="perspective" color="#622423 [1605]" opacity=".5" offset="1pt" offset2="-1pt"/>
            <v:textbox>
              <w:txbxContent>
                <w:p w:rsidR="008C6673" w:rsidRPr="008C6673" w:rsidRDefault="008C6673" w:rsidP="008C6673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8C6673">
                    <w:rPr>
                      <w:rFonts w:ascii="Arial Narrow" w:hAnsi="Arial Narrow"/>
                      <w:b/>
                      <w:sz w:val="24"/>
                      <w:szCs w:val="24"/>
                    </w:rPr>
                    <w:t>Б</w:t>
                  </w:r>
                </w:p>
              </w:txbxContent>
            </v:textbox>
          </v:oval>
        </w:pict>
      </w:r>
      <w:r w:rsidR="002D2B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55245</wp:posOffset>
            </wp:positionV>
            <wp:extent cx="3860800" cy="2363470"/>
            <wp:effectExtent l="19050" t="0" r="6350" b="0"/>
            <wp:wrapSquare wrapText="bothSides"/>
            <wp:docPr id="1" name="Рисунок 1" descr="Схема расположения здания факуль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расположения здания факульте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A95">
        <w:rPr>
          <w:rFonts w:ascii="Times New Roman" w:hAnsi="Times New Roman" w:cs="Times New Roman"/>
          <w:sz w:val="24"/>
          <w:szCs w:val="24"/>
        </w:rPr>
        <w:t xml:space="preserve">Для заселения необходим паспорт. Оформление заселения  и оплата за проживание  – не </w:t>
      </w:r>
      <w:r w:rsidR="00C07D77">
        <w:rPr>
          <w:rFonts w:ascii="Times New Roman" w:hAnsi="Times New Roman" w:cs="Times New Roman"/>
          <w:sz w:val="24"/>
          <w:szCs w:val="24"/>
        </w:rPr>
        <w:t>менее, чем на 2 суток</w:t>
      </w:r>
      <w:r w:rsidR="007D7FEA">
        <w:rPr>
          <w:rFonts w:ascii="Times New Roman" w:hAnsi="Times New Roman" w:cs="Times New Roman"/>
          <w:sz w:val="24"/>
          <w:szCs w:val="24"/>
        </w:rPr>
        <w:t>, т</w:t>
      </w:r>
      <w:proofErr w:type="gramStart"/>
      <w:r w:rsidR="007D7FE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7D7FEA">
        <w:rPr>
          <w:rFonts w:ascii="Times New Roman" w:hAnsi="Times New Roman" w:cs="Times New Roman"/>
          <w:sz w:val="24"/>
          <w:szCs w:val="24"/>
        </w:rPr>
        <w:t xml:space="preserve"> до 12.00 понедельника (</w:t>
      </w:r>
      <w:r w:rsidR="00C07D77">
        <w:rPr>
          <w:rFonts w:ascii="Times New Roman" w:hAnsi="Times New Roman" w:cs="Times New Roman"/>
          <w:sz w:val="24"/>
          <w:szCs w:val="24"/>
        </w:rPr>
        <w:t>03</w:t>
      </w:r>
      <w:r w:rsidR="007D7FEA">
        <w:rPr>
          <w:rFonts w:ascii="Times New Roman" w:hAnsi="Times New Roman" w:cs="Times New Roman"/>
          <w:sz w:val="24"/>
          <w:szCs w:val="24"/>
        </w:rPr>
        <w:t>.04.2017</w:t>
      </w:r>
      <w:r w:rsidR="002D2BBA">
        <w:rPr>
          <w:rFonts w:ascii="Times New Roman" w:hAnsi="Times New Roman" w:cs="Times New Roman"/>
          <w:sz w:val="24"/>
          <w:szCs w:val="24"/>
        </w:rPr>
        <w:t xml:space="preserve">) </w:t>
      </w:r>
      <w:r w:rsidR="00930A95">
        <w:rPr>
          <w:rFonts w:ascii="Times New Roman" w:hAnsi="Times New Roman" w:cs="Times New Roman"/>
          <w:sz w:val="24"/>
          <w:szCs w:val="24"/>
        </w:rPr>
        <w:t xml:space="preserve">(место </w:t>
      </w:r>
      <w:r w:rsidR="002D2BBA">
        <w:rPr>
          <w:rFonts w:ascii="Times New Roman" w:hAnsi="Times New Roman" w:cs="Times New Roman"/>
          <w:sz w:val="24"/>
          <w:szCs w:val="24"/>
        </w:rPr>
        <w:t>Вы можете освободить</w:t>
      </w:r>
      <w:r w:rsidR="00930A95">
        <w:rPr>
          <w:rFonts w:ascii="Times New Roman" w:hAnsi="Times New Roman" w:cs="Times New Roman"/>
          <w:sz w:val="24"/>
          <w:szCs w:val="24"/>
        </w:rPr>
        <w:t xml:space="preserve"> и раньше). </w:t>
      </w:r>
      <w:r w:rsidR="002D2BBA">
        <w:rPr>
          <w:rFonts w:ascii="Times New Roman" w:hAnsi="Times New Roman" w:cs="Times New Roman"/>
          <w:sz w:val="24"/>
          <w:szCs w:val="24"/>
        </w:rPr>
        <w:t>Стоимость за сутки –</w:t>
      </w:r>
      <w:r w:rsidR="007A3042">
        <w:rPr>
          <w:rFonts w:ascii="Times New Roman" w:hAnsi="Times New Roman" w:cs="Times New Roman"/>
          <w:sz w:val="24"/>
          <w:szCs w:val="24"/>
        </w:rPr>
        <w:t xml:space="preserve"> ориентировочно 100 </w:t>
      </w:r>
      <w:r w:rsidR="002D2BBA">
        <w:rPr>
          <w:rFonts w:ascii="Times New Roman" w:hAnsi="Times New Roman" w:cs="Times New Roman"/>
          <w:sz w:val="24"/>
          <w:szCs w:val="24"/>
        </w:rPr>
        <w:t>рублей с человека.</w:t>
      </w:r>
    </w:p>
    <w:p w:rsidR="00C07D77" w:rsidRDefault="00C07D77" w:rsidP="00C07D7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673" w:rsidRDefault="008C6673" w:rsidP="008C667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Социологический факультет, где будет проходить заключительный этап Универсиады, расположен по адресу: Ленинские Горы, д.1, корпус 33 (на схеме здание выделено красной линией).</w:t>
      </w:r>
    </w:p>
    <w:p w:rsidR="008C6673" w:rsidRPr="008C6673" w:rsidRDefault="008C6673" w:rsidP="008C6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673" w:rsidRDefault="008C6673" w:rsidP="008C667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вопросов по заселению можно обращаться по телефону: </w:t>
      </w:r>
    </w:p>
    <w:p w:rsidR="008C6673" w:rsidRDefault="008C6673" w:rsidP="008C66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8(916) 859 3424 (Сулейман)</w:t>
      </w:r>
    </w:p>
    <w:p w:rsidR="008C6673" w:rsidRPr="008C6673" w:rsidRDefault="008C6673" w:rsidP="008C6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2BBA" w:rsidRDefault="002D2BBA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BBA" w:rsidRDefault="002D2BBA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BBA" w:rsidRDefault="002D2BBA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BBA" w:rsidRDefault="002D2BBA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BBA" w:rsidRDefault="002D2BBA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BBA" w:rsidRDefault="002D2BBA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BBA" w:rsidRDefault="002D2BBA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042" w:rsidRDefault="007A3042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042" w:rsidRDefault="007A3042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042" w:rsidRDefault="007A3042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042" w:rsidRDefault="007A3042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042" w:rsidRDefault="007A3042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042" w:rsidRDefault="007A3042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042" w:rsidRDefault="007A3042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042" w:rsidRDefault="007A3042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042" w:rsidRDefault="007A3042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042" w:rsidRDefault="007A3042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042" w:rsidRDefault="007A3042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042" w:rsidRDefault="007A3042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042" w:rsidRDefault="007A3042" w:rsidP="002D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3042" w:rsidSect="002D2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D2A"/>
    <w:multiLevelType w:val="hybridMultilevel"/>
    <w:tmpl w:val="D1E02E14"/>
    <w:lvl w:ilvl="0" w:tplc="7F4E6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D6484"/>
    <w:multiLevelType w:val="hybridMultilevel"/>
    <w:tmpl w:val="D1E02E14"/>
    <w:lvl w:ilvl="0" w:tplc="7F4E6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0A95"/>
    <w:rsid w:val="002D2BBA"/>
    <w:rsid w:val="00375B90"/>
    <w:rsid w:val="007A3042"/>
    <w:rsid w:val="007D7FEA"/>
    <w:rsid w:val="008C6673"/>
    <w:rsid w:val="00930A95"/>
    <w:rsid w:val="00C07D77"/>
    <w:rsid w:val="00EC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A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60062-D651-4A43-B8B5-EA1E24E0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Пользователь</cp:lastModifiedBy>
  <cp:revision>2</cp:revision>
  <cp:lastPrinted>2017-03-29T10:25:00Z</cp:lastPrinted>
  <dcterms:created xsi:type="dcterms:W3CDTF">2015-04-03T11:17:00Z</dcterms:created>
  <dcterms:modified xsi:type="dcterms:W3CDTF">2017-03-29T10:42:00Z</dcterms:modified>
</cp:coreProperties>
</file>